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0" w:lineRule="atLeast"/>
        <w:ind w:left="0" w:right="0" w:firstLine="0"/>
        <w:jc w:val="both"/>
        <w:rPr>
          <w:rFonts w:hint="default" w:asciiTheme="minorHAnsi" w:hAnsiTheme="minorHAnsi" w:eastAsiaTheme="minorEastAsia" w:cstheme="minorBidi"/>
          <w:b/>
          <w:bCs/>
          <w:kern w:val="0"/>
          <w:sz w:val="20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0"/>
          <w:szCs w:val="20"/>
          <w:lang w:val="en-US" w:eastAsia="zh-CN" w:bidi="ar-SA"/>
        </w:rPr>
        <w:t>加入审核员流程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满足要求的机构候选人 向EPD促进中心秘书处（secretary@epdchina.cn）提交以下文件，文件应当表明符合</w:t>
      </w:r>
      <w:r>
        <w:rPr>
          <w:rFonts w:hint="eastAsia"/>
        </w:rPr>
        <w:t>ISO 14025</w:t>
      </w:r>
      <w:r>
        <w:rPr>
          <w:rFonts w:hint="eastAsia"/>
          <w:lang w:val="en-US" w:eastAsia="zh-CN"/>
        </w:rPr>
        <w:t xml:space="preserve">以及EPD China GPI提及的审核员要求：  </w:t>
      </w:r>
    </w:p>
    <w:p>
      <w:pPr>
        <w:numPr>
          <w:ilvl w:val="0"/>
          <w:numId w:val="1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申请表（见附件）</w:t>
      </w:r>
    </w:p>
    <w:p>
      <w:pPr>
        <w:numPr>
          <w:ilvl w:val="0"/>
          <w:numId w:val="1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审核员简历</w:t>
      </w:r>
    </w:p>
    <w:p>
      <w:pPr>
        <w:numPr>
          <w:ilvl w:val="0"/>
          <w:numId w:val="1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三个LCA/EPD审查项目节选（见附件）</w:t>
      </w:r>
    </w:p>
    <w:p>
      <w:pPr>
        <w:numPr>
          <w:ilvl w:val="0"/>
          <w:numId w:val="11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个人信息授权协议（见附件）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附件1： EPD中国项目审核员申请表  </w:t>
      </w:r>
      <w:r>
        <w:rPr>
          <w:rFonts w:hint="eastAsia"/>
          <w:lang w:val="en-US" w:eastAsia="zh-CN"/>
        </w:rPr>
        <w:t>(* 为必填项)</w:t>
      </w:r>
    </w:p>
    <w:p>
      <w:pPr>
        <w:rPr>
          <w:rFonts w:hint="default"/>
          <w:lang w:val="en-US" w:eastAsia="zh-CN"/>
        </w:rPr>
      </w:pPr>
    </w:p>
    <w:tbl>
      <w:tblPr>
        <w:tblStyle w:val="88"/>
        <w:tblW w:w="0" w:type="auto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873" w:type="dxa"/>
            <w:tcBorders>
              <w:bottom w:val="nil"/>
            </w:tcBorders>
            <w:shd w:val="clear" w:color="auto" w:fill="1E4D78" w:themeFill="accent1" w:themeFillShade="7F"/>
            <w:noWrap w:val="0"/>
            <w:vAlign w:val="top"/>
          </w:tcPr>
          <w:p>
            <w:pPr>
              <w:widowControl w:val="0"/>
              <w:tabs>
                <w:tab w:val="left" w:pos="2025"/>
              </w:tabs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32"/>
                <w:szCs w:val="32"/>
              </w:rPr>
              <w:t>EPD中国</w:t>
            </w:r>
            <w:r>
              <w:rPr>
                <w:rFonts w:hint="eastAsia" w:ascii="宋体" w:hAnsi="宋体" w:eastAsia="宋体" w:cs="宋体"/>
                <w:b/>
                <w:bCs/>
                <w:color w:val="FFFFFF"/>
                <w:sz w:val="32"/>
                <w:szCs w:val="32"/>
                <w:lang w:val="en-US" w:eastAsia="zh-CN"/>
              </w:rPr>
              <w:t>项目审核员</w:t>
            </w:r>
            <w:r>
              <w:rPr>
                <w:rFonts w:hint="eastAsia" w:ascii="宋体" w:hAnsi="宋体" w:eastAsia="宋体" w:cs="宋体"/>
                <w:b/>
                <w:bCs/>
                <w:color w:val="FFFFFF"/>
                <w:sz w:val="32"/>
                <w:szCs w:val="32"/>
              </w:rPr>
              <w:t>申请表</w:t>
            </w:r>
          </w:p>
        </w:tc>
      </w:tr>
    </w:tbl>
    <w:p>
      <w:pPr>
        <w:spacing w:after="0"/>
        <w:rPr>
          <w:vanish/>
        </w:rPr>
      </w:pPr>
    </w:p>
    <w:tbl>
      <w:tblPr>
        <w:tblStyle w:val="88"/>
        <w:tblW w:w="0" w:type="auto"/>
        <w:tblInd w:w="-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889"/>
        <w:gridCol w:w="1188"/>
        <w:gridCol w:w="2386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姓名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*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认证机构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*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2寸证件照</w:t>
            </w:r>
          </w:p>
          <w:p>
            <w:pPr>
              <w:tabs>
                <w:tab w:val="left" w:pos="2025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（建议提供）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推荐人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职称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*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*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电子邮箱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*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微信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联系地址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*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申请类型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机构审核员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2025"/>
              </w:tabs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机构资质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*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获得中国国家认证认可监督管理委员会CNCA</w:t>
            </w:r>
            <w:r>
              <w:rPr>
                <w:rFonts w:hint="default" w:ascii="宋体" w:hAnsi="宋体" w:eastAsia="宋体" w:cs="宋体"/>
                <w:lang w:val="en-US" w:eastAsia="zh-CN"/>
              </w:rPr>
              <w:t>批准</w:t>
            </w:r>
          </w:p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获得中国合格评定国家认可委员会CNAS认可和授权</w:t>
            </w:r>
          </w:p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符合产品认证</w:t>
            </w:r>
            <w:r>
              <w:rPr>
                <w:rFonts w:hint="eastAsia" w:ascii="宋体" w:hAnsi="宋体" w:eastAsia="宋体" w:cs="宋体"/>
              </w:rPr>
              <w:t>ISO/IEC 17065:2012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要求 </w:t>
            </w:r>
          </w:p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语言能力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*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学业经历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*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工作经历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*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2" w:type="dxa"/>
            <w:noWrap w:val="0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LCA从业经验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*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注：若申请者已取得博士学位并为环境相关专业，可算为3年工作经验。</w:t>
            </w:r>
          </w:p>
          <w:p>
            <w:pPr>
              <w:tabs>
                <w:tab w:val="left" w:pos="2025"/>
              </w:tabs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025"/>
              </w:tabs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1912" w:type="dxa"/>
            <w:shd w:val="clear" w:color="auto" w:fill="auto"/>
            <w:noWrap w:val="0"/>
            <w:vAlign w:val="center"/>
          </w:tcPr>
          <w:p>
            <w:pPr>
              <w:tabs>
                <w:tab w:val="left" w:pos="2025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负责的LCA</w:t>
            </w:r>
            <w:r>
              <w:rPr>
                <w:rFonts w:hint="eastAsia" w:ascii="宋体" w:hAnsi="宋体" w:eastAsia="宋体" w:cs="宋体"/>
              </w:rPr>
              <w:t>/EPD</w:t>
            </w:r>
          </w:p>
          <w:p>
            <w:pPr>
              <w:tabs>
                <w:tab w:val="left" w:pos="2025"/>
              </w:tabs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</w:rPr>
              <w:t>项目介绍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*</w:t>
            </w:r>
          </w:p>
          <w:p>
            <w:pPr>
              <w:tabs>
                <w:tab w:val="left" w:pos="2025"/>
              </w:tabs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3个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6948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2025"/>
              </w:tabs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</w:t>
            </w:r>
            <w:r>
              <w:rPr>
                <w:rFonts w:hint="default"/>
                <w:lang w:val="en-US" w:eastAsia="zh-CN"/>
              </w:rPr>
              <w:t>如果</w:t>
            </w:r>
            <w:r>
              <w:rPr>
                <w:rFonts w:hint="eastAsia"/>
                <w:lang w:val="en-US" w:eastAsia="zh-CN"/>
              </w:rPr>
              <w:t>申请者</w:t>
            </w:r>
            <w:r>
              <w:rPr>
                <w:rFonts w:hint="default"/>
                <w:lang w:val="en-US" w:eastAsia="zh-CN"/>
              </w:rPr>
              <w:t>参加</w:t>
            </w:r>
            <w:r>
              <w:rPr>
                <w:rFonts w:hint="eastAsia"/>
                <w:lang w:val="en-US" w:eastAsia="zh-CN"/>
              </w:rPr>
              <w:t>EPD</w:t>
            </w:r>
            <w:r>
              <w:rPr>
                <w:rFonts w:hint="default"/>
                <w:lang w:val="en-US" w:eastAsia="zh-CN"/>
              </w:rPr>
              <w:t>中国</w:t>
            </w:r>
            <w:r>
              <w:rPr>
                <w:rFonts w:hint="eastAsia"/>
                <w:lang w:val="en-US" w:eastAsia="zh-CN"/>
              </w:rPr>
              <w:t>项目审核员</w:t>
            </w:r>
            <w:r>
              <w:rPr>
                <w:rFonts w:hint="default"/>
                <w:lang w:val="en-US" w:eastAsia="zh-CN"/>
              </w:rPr>
              <w:t>培训课程（线下或在线），则执行验证的要求将减少到两个</w:t>
            </w:r>
          </w:p>
          <w:p>
            <w:pPr>
              <w:tabs>
                <w:tab w:val="left" w:pos="2025"/>
              </w:tabs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025"/>
              </w:tabs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025"/>
              </w:tabs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025"/>
              </w:tabs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025"/>
              </w:tabs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025"/>
              </w:tabs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025"/>
              </w:tabs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025"/>
              </w:tabs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025"/>
              </w:tabs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025"/>
              </w:tabs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025"/>
              </w:tabs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025"/>
              </w:tabs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025"/>
              </w:tabs>
              <w:rPr>
                <w:rFonts w:hint="eastAsia" w:ascii="宋体" w:hAnsi="宋体" w:eastAsia="宋体" w:cs="宋体"/>
                <w:color w:val="C00000"/>
                <w:sz w:val="18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附件2： 个人信息授权协议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本人特此申请成为</w:t>
      </w:r>
      <w:r>
        <w:rPr>
          <w:rFonts w:hint="eastAsia"/>
          <w:sz w:val="21"/>
          <w:szCs w:val="21"/>
          <w:lang w:val="en-US" w:eastAsia="zh-CN"/>
        </w:rPr>
        <w:t>EPD中国项目</w:t>
      </w:r>
      <w:r>
        <w:rPr>
          <w:rFonts w:hint="default"/>
          <w:sz w:val="21"/>
          <w:szCs w:val="21"/>
          <w:lang w:val="en-US" w:eastAsia="zh-CN"/>
        </w:rPr>
        <w:t>的认可独立</w:t>
      </w:r>
      <w:r>
        <w:rPr>
          <w:rFonts w:hint="eastAsia"/>
          <w:sz w:val="21"/>
          <w:szCs w:val="21"/>
          <w:lang w:val="en-US" w:eastAsia="zh-CN"/>
        </w:rPr>
        <w:t>机构审核员</w:t>
      </w:r>
      <w:r>
        <w:rPr>
          <w:rFonts w:hint="default"/>
          <w:sz w:val="21"/>
          <w:szCs w:val="21"/>
          <w:lang w:val="en-US" w:eastAsia="zh-CN"/>
        </w:rPr>
        <w:t>，并确认所填写表格及补充文件的准确性。本人承诺以上所提供的材料真实、准确。在担任EPD中国相关职责期间，能积极参加相关活动，认真履行相应的职责和义务。</w:t>
      </w: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签字：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日期：</w:t>
      </w: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本人</w:t>
      </w:r>
      <w:r>
        <w:rPr>
          <w:rFonts w:hint="default"/>
          <w:sz w:val="21"/>
          <w:szCs w:val="21"/>
          <w:lang w:val="en-US" w:eastAsia="zh-CN"/>
        </w:rPr>
        <w:t>同意</w:t>
      </w:r>
      <w:r>
        <w:rPr>
          <w:rFonts w:hint="eastAsia"/>
          <w:sz w:val="21"/>
          <w:szCs w:val="21"/>
          <w:lang w:val="en-US" w:eastAsia="zh-CN"/>
        </w:rPr>
        <w:t>EPD中国项目秘书处在授权使用范围内使用上述信息</w:t>
      </w:r>
      <w:r>
        <w:rPr>
          <w:rFonts w:hint="default"/>
          <w:sz w:val="21"/>
          <w:szCs w:val="21"/>
          <w:lang w:val="en-US" w:eastAsia="zh-CN"/>
        </w:rPr>
        <w:t>。</w:t>
      </w: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签名： </w:t>
      </w: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日期：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JLuGUo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rPr>
        <w:rFonts w:hint="eastAsia"/>
        <w:b/>
        <w:bCs/>
        <w:sz w:val="18"/>
        <w:szCs w:val="18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-1276350</wp:posOffset>
              </wp:positionH>
              <wp:positionV relativeFrom="paragraph">
                <wp:posOffset>-462915</wp:posOffset>
              </wp:positionV>
              <wp:extent cx="396875" cy="11365865"/>
              <wp:effectExtent l="6350" t="6350" r="15875" b="6985"/>
              <wp:wrapNone/>
              <wp:docPr id="2" name="Rectangle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133350" y="97790"/>
                        <a:ext cx="396875" cy="1136586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s 2" o:spid="_x0000_s1026" o:spt="1" style="position:absolute;left:0pt;margin-left:-100.5pt;margin-top:-36.45pt;height:894.95pt;width:31.25pt;z-index:251660288;v-text-anchor:middle;mso-width-relative:page;mso-height-relative:page;" fillcolor="#1F4E79 [1604]" filled="t" stroked="t" coordsize="21600,21600" o:gfxdata="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OJEq/bAAAADgEA&#10;AA8AAAAAAAAAAQAgAAAAIgAAAGRycy9kb3ducmV2LnhtbFBLAQIUABQAAAAIAIdO4kCMQKUoiQIA&#10;AFIFAAAOAAAAAAAAAAEAIAAAACoBAABkcnMvZTJvRG9jLnhtbFBLBQYAAAAABgAGAFkBAAAlBgAA&#10;AAA=&#10;">
              <v:fill on="t" focussize="0,0"/>
              <v:stroke weight="1pt" color="#1F4E79 [1604]" miterlimit="8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宋体" w:hAnsi="宋体" w:eastAsia="宋体" w:cs="宋体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-492760</wp:posOffset>
          </wp:positionH>
          <wp:positionV relativeFrom="paragraph">
            <wp:posOffset>-95250</wp:posOffset>
          </wp:positionV>
          <wp:extent cx="438785" cy="438785"/>
          <wp:effectExtent l="0" t="0" r="5715" b="5080"/>
          <wp:wrapNone/>
          <wp:docPr id="1" name="Picture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785" cy="4387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18"/>
        <w:szCs w:val="18"/>
        <w:lang w:val="en-US" w:eastAsia="zh-CN"/>
      </w:rPr>
      <w:t xml:space="preserve">EPD中国项目审核员申请表 V3.0 </w:t>
    </w:r>
  </w:p>
  <w:p>
    <w:pPr>
      <w:pStyle w:val="57"/>
      <w:rPr>
        <w:rFonts w:hint="default"/>
        <w:b/>
        <w:bCs/>
        <w:sz w:val="18"/>
        <w:szCs w:val="18"/>
        <w:lang w:val="en-US" w:eastAsia="zh-CN"/>
      </w:rPr>
    </w:pPr>
    <w:r>
      <w:rPr>
        <w:rFonts w:hint="eastAsia"/>
        <w:b/>
        <w:bCs/>
        <w:sz w:val="18"/>
        <w:szCs w:val="18"/>
        <w:lang w:val="en-US" w:eastAsia="zh-CN"/>
      </w:rPr>
      <w:t>更新时间：2023年10月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43090"/>
    <w:multiLevelType w:val="singleLevel"/>
    <w:tmpl w:val="91B4309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OTI0YmJlZTEzZTM5MTNlZDMwNWQwNmMwYzM3ZDkifQ=="/>
  </w:docVars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63559F"/>
    <w:rsid w:val="0C867F51"/>
    <w:rsid w:val="0E576B35"/>
    <w:rsid w:val="22E606CE"/>
    <w:rsid w:val="30114F83"/>
    <w:rsid w:val="3810372D"/>
    <w:rsid w:val="3FFE329D"/>
    <w:rsid w:val="40170107"/>
    <w:rsid w:val="47AC666D"/>
    <w:rsid w:val="55F347EA"/>
    <w:rsid w:val="58722B32"/>
    <w:rsid w:val="5B490B80"/>
    <w:rsid w:val="5B7D096F"/>
    <w:rsid w:val="5B884A8E"/>
    <w:rsid w:val="60E23550"/>
    <w:rsid w:val="6C906D7A"/>
    <w:rsid w:val="6F694049"/>
    <w:rsid w:val="7080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1"/>
    <w:semiHidden/>
    <w:unhideWhenUsed/>
    <w:qFormat/>
    <w:uiPriority w:val="0"/>
    <w:pPr>
      <w:pBdr>
        <w:top w:val="single" w:color="DEEAF6" w:themeColor="accent1" w:themeTint="33" w:sz="24" w:space="0"/>
        <w:left w:val="single" w:color="DEEAF6" w:themeColor="accent1" w:themeTint="33" w:sz="24" w:space="0"/>
        <w:bottom w:val="single" w:color="DEEAF6" w:themeColor="accent1" w:themeTint="33" w:sz="24" w:space="0"/>
        <w:right w:val="single" w:color="DEEAF6" w:themeColor="accent1" w:themeTint="33" w:sz="24" w:space="0"/>
      </w:pBdr>
      <w:shd w:val="clear" w:color="auto" w:fill="DEEAF6" w:themeFill="accent1" w:themeFillTint="33"/>
      <w:spacing w:after="0"/>
      <w:outlineLvl w:val="1"/>
    </w:pPr>
    <w:rPr>
      <w:rFonts w:asciiTheme="minorAscii" w:hAnsiTheme="minorAscii" w:eastAsiaTheme="minorEastAsia"/>
      <w:caps/>
      <w:spacing w:val="17"/>
      <w:sz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231">
    <w:name w:val="Default Paragraph Font"/>
    <w:semiHidden/>
    <w:unhideWhenUsed/>
    <w:qFormat/>
    <w:uiPriority w:val="1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26">
    <w:name w:val="Document Map"/>
    <w:basedOn w:val="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qFormat/>
    <w:uiPriority w:val="0"/>
    <w:pPr>
      <w:spacing w:after="120"/>
    </w:pPr>
  </w:style>
  <w:style w:type="paragraph" w:styleId="35">
    <w:name w:val="Body Text Indent"/>
    <w:basedOn w:val="1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qFormat/>
    <w:uiPriority w:val="0"/>
    <w:rPr>
      <w:i/>
      <w:iCs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qFormat/>
    <w:uiPriority w:val="0"/>
    <w:pPr>
      <w:ind w:left="100" w:leftChars="2500"/>
    </w:pPr>
  </w:style>
  <w:style w:type="paragraph" w:styleId="5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</w:pPr>
  </w:style>
  <w:style w:type="paragraph" w:styleId="54">
    <w:name w:val="Balloon Text"/>
    <w:basedOn w:val="1"/>
    <w:qFormat/>
    <w:uiPriority w:val="0"/>
    <w:rPr>
      <w:sz w:val="16"/>
      <w:szCs w:val="16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8">
    <w:name w:val="Signature"/>
    <w:basedOn w:val="1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 w:cs="Arial"/>
      <w:b/>
      <w:bCs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0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81">
    <w:name w:val="Normal (Web)"/>
    <w:basedOn w:val="1"/>
    <w:qFormat/>
    <w:uiPriority w:val="0"/>
    <w:rPr>
      <w:sz w:val="24"/>
      <w:szCs w:val="24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85">
    <w:name w:val="annotation subject"/>
    <w:basedOn w:val="28"/>
    <w:next w:val="28"/>
    <w:qFormat/>
    <w:uiPriority w:val="0"/>
    <w:rPr>
      <w:b/>
      <w:bCs/>
    </w:rPr>
  </w:style>
  <w:style w:type="paragraph" w:styleId="86">
    <w:name w:val="Body Text First Indent"/>
    <w:basedOn w:val="34"/>
    <w:qFormat/>
    <w:uiPriority w:val="0"/>
    <w:pPr>
      <w:ind w:firstLine="420" w:firstLineChars="100"/>
    </w:pPr>
  </w:style>
  <w:style w:type="paragraph" w:styleId="87">
    <w:name w:val="Body Text First Indent 2"/>
    <w:basedOn w:val="35"/>
    <w:qFormat/>
    <w:uiPriority w:val="0"/>
    <w:pPr>
      <w:ind w:firstLine="420" w:firstLineChars="200"/>
    </w:pPr>
  </w:style>
  <w:style w:type="table" w:styleId="89">
    <w:name w:val="Table Grid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34">
    <w:name w:val="Light Shading Accent 1"/>
    <w:basedOn w:val="88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35">
    <w:name w:val="Light Shading Accent 2"/>
    <w:basedOn w:val="88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36">
    <w:name w:val="Light Shading Accent 3"/>
    <w:basedOn w:val="88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37">
    <w:name w:val="Light Shading Accent 4"/>
    <w:basedOn w:val="88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38">
    <w:name w:val="Light Shading Accent 5"/>
    <w:basedOn w:val="88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9">
    <w:name w:val="Light Shading Accent 6"/>
    <w:basedOn w:val="88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40">
    <w:name w:val="Light List"/>
    <w:basedOn w:val="88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41">
    <w:name w:val="Light List Accent 1"/>
    <w:basedOn w:val="88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42">
    <w:name w:val="Light List Accent 2"/>
    <w:basedOn w:val="88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43">
    <w:name w:val="Light List Accent 3"/>
    <w:basedOn w:val="88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44">
    <w:name w:val="Light List Accent 4"/>
    <w:basedOn w:val="88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45">
    <w:name w:val="Light List Accent 5"/>
    <w:basedOn w:val="88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46">
    <w:name w:val="Light List Accent 6"/>
    <w:basedOn w:val="88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47">
    <w:name w:val="Light Grid"/>
    <w:basedOn w:val="88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48">
    <w:name w:val="Light Grid Accent 1"/>
    <w:basedOn w:val="88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49">
    <w:name w:val="Light Grid Accent 2"/>
    <w:basedOn w:val="88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50">
    <w:name w:val="Light Grid Accent 3"/>
    <w:basedOn w:val="88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51">
    <w:name w:val="Light Grid Accent 4"/>
    <w:basedOn w:val="88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52">
    <w:name w:val="Light Grid Accent 5"/>
    <w:basedOn w:val="88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53">
    <w:name w:val="Light Grid Accent 6"/>
    <w:basedOn w:val="88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54">
    <w:name w:val="Medium Shading 1"/>
    <w:basedOn w:val="88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69">
    <w:name w:val="Medium List 1 Accent 1"/>
    <w:basedOn w:val="88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70">
    <w:name w:val="Medium List 1 Accent 2"/>
    <w:basedOn w:val="88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71">
    <w:name w:val="Medium List 1 Accent 3"/>
    <w:basedOn w:val="88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72">
    <w:name w:val="Medium List 1 Accent 4"/>
    <w:basedOn w:val="88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73">
    <w:name w:val="Medium List 1 Accent 5"/>
    <w:basedOn w:val="88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74">
    <w:name w:val="Medium List 1 Accent 6"/>
    <w:basedOn w:val="88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75">
    <w:name w:val="Medium List 2"/>
    <w:basedOn w:val="88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83">
    <w:name w:val="Medium Grid 1 Accent 1"/>
    <w:basedOn w:val="88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84">
    <w:name w:val="Medium Grid 1 Accent 2"/>
    <w:basedOn w:val="88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85">
    <w:name w:val="Medium Grid 1 Accent 3"/>
    <w:basedOn w:val="88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86">
    <w:name w:val="Medium Grid 1 Accent 4"/>
    <w:basedOn w:val="88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87">
    <w:name w:val="Medium Grid 1 Accent 5"/>
    <w:basedOn w:val="88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88">
    <w:name w:val="Medium Grid 1 Accent 6"/>
    <w:basedOn w:val="88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89">
    <w:name w:val="Medium Grid 2"/>
    <w:basedOn w:val="88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190">
    <w:name w:val="Medium Grid 2 Accent 1"/>
    <w:basedOn w:val="88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91">
    <w:name w:val="Medium Grid 2 Accent 2"/>
    <w:basedOn w:val="88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92">
    <w:name w:val="Medium Grid 2 Accent 3"/>
    <w:basedOn w:val="88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93">
    <w:name w:val="Medium Grid 2 Accent 4"/>
    <w:basedOn w:val="88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94">
    <w:name w:val="Medium Grid 2 Accent 5"/>
    <w:basedOn w:val="88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95">
    <w:name w:val="Medium Grid 2 Accent 6"/>
    <w:basedOn w:val="88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96">
    <w:name w:val="Medium Grid 3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97">
    <w:name w:val="Medium Grid 3 Accent 1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98">
    <w:name w:val="Medium Grid 3 Accent 2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99">
    <w:name w:val="Medium Grid 3 Accent 3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00">
    <w:name w:val="Medium Grid 3 Accent 4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01">
    <w:name w:val="Medium Grid 3 Accent 5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02">
    <w:name w:val="Medium Grid 3 Accent 6"/>
    <w:basedOn w:val="88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03">
    <w:name w:val="Dark List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04">
    <w:name w:val="Dark List Accent 1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05">
    <w:name w:val="Dark List Accent 2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06">
    <w:name w:val="Dark List Accent 3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07">
    <w:name w:val="Dark List Accent 4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08">
    <w:name w:val="Dark List Accent 5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09">
    <w:name w:val="Dark List Accent 6"/>
    <w:basedOn w:val="88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10">
    <w:name w:val="Colorful Shading"/>
    <w:basedOn w:val="88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1">
    <w:name w:val="Colorful Shading Accent 1"/>
    <w:basedOn w:val="88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2">
    <w:name w:val="Colorful Shading Accent 2"/>
    <w:basedOn w:val="88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3">
    <w:name w:val="Colorful Shading Accent 3"/>
    <w:basedOn w:val="88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14">
    <w:name w:val="Colorful Shading Accent 4"/>
    <w:basedOn w:val="88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5">
    <w:name w:val="Colorful Shading Accent 5"/>
    <w:basedOn w:val="88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6">
    <w:name w:val="Colorful Shading Accent 6"/>
    <w:basedOn w:val="88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17">
    <w:name w:val="Colorful List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18">
    <w:name w:val="Colorful List Accent 1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19">
    <w:name w:val="Colorful List Accent 2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20">
    <w:name w:val="Colorful List Accent 3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21">
    <w:name w:val="Colorful List Accent 4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22">
    <w:name w:val="Colorful List Accent 5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23">
    <w:name w:val="Colorful List Accent 6"/>
    <w:basedOn w:val="88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24">
    <w:name w:val="Colorful Grid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25">
    <w:name w:val="Colorful Grid Accent 1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26">
    <w:name w:val="Colorful Grid Accent 2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27">
    <w:name w:val="Colorful Grid Accent 3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28">
    <w:name w:val="Colorful Grid Accent 4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29">
    <w:name w:val="Colorful Grid Accent 5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30">
    <w:name w:val="Colorful Grid Accent 6"/>
    <w:basedOn w:val="88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232">
    <w:name w:val="Strong"/>
    <w:basedOn w:val="231"/>
    <w:qFormat/>
    <w:uiPriority w:val="0"/>
    <w:rPr>
      <w:b/>
      <w:bCs/>
    </w:rPr>
  </w:style>
  <w:style w:type="character" w:styleId="233">
    <w:name w:val="endnote reference"/>
    <w:basedOn w:val="231"/>
    <w:qFormat/>
    <w:uiPriority w:val="0"/>
    <w:rPr>
      <w:vertAlign w:val="superscript"/>
    </w:rPr>
  </w:style>
  <w:style w:type="character" w:styleId="234">
    <w:name w:val="page number"/>
    <w:basedOn w:val="231"/>
    <w:qFormat/>
    <w:uiPriority w:val="0"/>
  </w:style>
  <w:style w:type="character" w:styleId="235">
    <w:name w:val="FollowedHyperlink"/>
    <w:basedOn w:val="231"/>
    <w:qFormat/>
    <w:uiPriority w:val="0"/>
    <w:rPr>
      <w:color w:val="800080"/>
      <w:u w:val="single"/>
    </w:rPr>
  </w:style>
  <w:style w:type="character" w:styleId="236">
    <w:name w:val="Emphasis"/>
    <w:basedOn w:val="231"/>
    <w:qFormat/>
    <w:uiPriority w:val="0"/>
    <w:rPr>
      <w:i/>
      <w:iCs/>
    </w:rPr>
  </w:style>
  <w:style w:type="character" w:styleId="237">
    <w:name w:val="line number"/>
    <w:basedOn w:val="231"/>
    <w:qFormat/>
    <w:uiPriority w:val="0"/>
  </w:style>
  <w:style w:type="character" w:styleId="238">
    <w:name w:val="HTML Definition"/>
    <w:basedOn w:val="231"/>
    <w:qFormat/>
    <w:uiPriority w:val="0"/>
    <w:rPr>
      <w:i/>
      <w:iCs/>
    </w:rPr>
  </w:style>
  <w:style w:type="character" w:styleId="239">
    <w:name w:val="HTML Typewriter"/>
    <w:basedOn w:val="231"/>
    <w:qFormat/>
    <w:uiPriority w:val="0"/>
    <w:rPr>
      <w:rFonts w:ascii="Courier New" w:hAnsi="Courier New" w:cs="Courier New"/>
      <w:sz w:val="20"/>
      <w:szCs w:val="20"/>
    </w:rPr>
  </w:style>
  <w:style w:type="character" w:styleId="240">
    <w:name w:val="HTML Acronym"/>
    <w:basedOn w:val="231"/>
    <w:qFormat/>
    <w:uiPriority w:val="0"/>
  </w:style>
  <w:style w:type="character" w:styleId="241">
    <w:name w:val="HTML Variable"/>
    <w:basedOn w:val="231"/>
    <w:qFormat/>
    <w:uiPriority w:val="0"/>
    <w:rPr>
      <w:i/>
      <w:iCs/>
    </w:rPr>
  </w:style>
  <w:style w:type="character" w:styleId="242">
    <w:name w:val="Hyperlink"/>
    <w:basedOn w:val="231"/>
    <w:qFormat/>
    <w:uiPriority w:val="0"/>
    <w:rPr>
      <w:color w:val="0000FF"/>
      <w:u w:val="single"/>
    </w:rPr>
  </w:style>
  <w:style w:type="character" w:styleId="243">
    <w:name w:val="HTML Code"/>
    <w:basedOn w:val="231"/>
    <w:qFormat/>
    <w:uiPriority w:val="0"/>
    <w:rPr>
      <w:rFonts w:ascii="Courier New" w:hAnsi="Courier New" w:cs="Courier New"/>
      <w:sz w:val="20"/>
      <w:szCs w:val="20"/>
    </w:rPr>
  </w:style>
  <w:style w:type="character" w:styleId="244">
    <w:name w:val="annotation reference"/>
    <w:basedOn w:val="231"/>
    <w:qFormat/>
    <w:uiPriority w:val="0"/>
    <w:rPr>
      <w:sz w:val="21"/>
      <w:szCs w:val="21"/>
    </w:rPr>
  </w:style>
  <w:style w:type="character" w:styleId="245">
    <w:name w:val="HTML Cite"/>
    <w:basedOn w:val="231"/>
    <w:qFormat/>
    <w:uiPriority w:val="0"/>
    <w:rPr>
      <w:i/>
      <w:iCs/>
    </w:rPr>
  </w:style>
  <w:style w:type="character" w:styleId="246">
    <w:name w:val="footnote reference"/>
    <w:basedOn w:val="231"/>
    <w:qFormat/>
    <w:uiPriority w:val="0"/>
    <w:rPr>
      <w:vertAlign w:val="superscript"/>
    </w:rPr>
  </w:style>
  <w:style w:type="character" w:styleId="247">
    <w:name w:val="HTML Keyboard"/>
    <w:basedOn w:val="231"/>
    <w:qFormat/>
    <w:uiPriority w:val="0"/>
    <w:rPr>
      <w:rFonts w:ascii="Courier New" w:hAnsi="Courier New" w:cs="Courier New"/>
      <w:sz w:val="20"/>
      <w:szCs w:val="20"/>
    </w:rPr>
  </w:style>
  <w:style w:type="character" w:styleId="248">
    <w:name w:val="HTML Sample"/>
    <w:basedOn w:val="231"/>
    <w:qFormat/>
    <w:uiPriority w:val="0"/>
    <w:rPr>
      <w:rFonts w:ascii="Courier New" w:hAnsi="Courier New" w:cs="Courier New"/>
    </w:rPr>
  </w:style>
  <w:style w:type="paragraph" w:customStyle="1" w:styleId="249">
    <w:name w:val="Style1"/>
    <w:basedOn w:val="1"/>
    <w:qFormat/>
    <w:uiPriority w:val="0"/>
    <w:rPr>
      <w:rFonts w:hint="default" w:asciiTheme="minorAscii" w:hAnsiTheme="minorAscii"/>
      <w:b/>
      <w:bCs/>
      <w:color w:val="548235" w:themeColor="accent6" w:themeShade="BF"/>
      <w:sz w:val="36"/>
      <w:szCs w:val="36"/>
    </w:rPr>
  </w:style>
  <w:style w:type="paragraph" w:customStyle="1" w:styleId="250">
    <w:name w:val="Style2"/>
    <w:basedOn w:val="1"/>
    <w:qFormat/>
    <w:uiPriority w:val="0"/>
    <w:pPr>
      <w:spacing w:line="240" w:lineRule="auto"/>
      <w:ind w:leftChars="0"/>
    </w:pPr>
    <w:rPr>
      <w:rFonts w:ascii="Arial" w:hAnsi="Arial" w:cs="Arial" w:eastAsiaTheme="minorEastAsia"/>
      <w:b/>
      <w:color w:val="843C0B" w:themeColor="accent2" w:themeShade="80"/>
      <w:sz w:val="32"/>
      <w:szCs w:val="22"/>
      <w:lang w:val="en-GB" w:eastAsia="en-US"/>
    </w:rPr>
  </w:style>
  <w:style w:type="character" w:customStyle="1" w:styleId="251">
    <w:name w:val="标题 2 字符"/>
    <w:basedOn w:val="231"/>
    <w:link w:val="4"/>
    <w:qFormat/>
    <w:uiPriority w:val="9"/>
    <w:rPr>
      <w:rFonts w:asciiTheme="minorAscii" w:hAnsiTheme="minorAscii" w:eastAsiaTheme="minorEastAsia"/>
      <w:caps/>
      <w:spacing w:val="17"/>
      <w:sz w:val="24"/>
      <w:shd w:val="clear" w:color="auto" w:fill="DEEAF6" w:themeFill="accent1" w:themeFillTint="3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2022-03-08T09:03:00Z</dcterms:created>
  <dc:creator>WPS_1614190249</dc:creator>
  <cp:lastModifiedBy>Yuzhi</cp:lastModifiedBy>
  <dcterms:modified xsi:type="dcterms:W3CDTF">2023-10-18T08:11:35Z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6B791A382F5B47DAAB1756403702CE7C</vt:lpwstr>
  </property>
</Properties>
</file>